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0D7CC">
      <w:pPr>
        <w:spacing w:line="480" w:lineRule="auto"/>
        <w:jc w:val="center"/>
        <w:rPr>
          <w:rFonts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28"/>
          <w:szCs w:val="36"/>
        </w:rPr>
        <w:t>社会学系202</w:t>
      </w:r>
      <w:r>
        <w:rPr>
          <w:rFonts w:hint="eastAsia" w:ascii="黑体" w:hAnsi="黑体" w:eastAsia="黑体" w:cs="黑体"/>
          <w:b/>
          <w:bCs/>
          <w:sz w:val="28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z w:val="28"/>
          <w:szCs w:val="36"/>
        </w:rPr>
        <w:t>年博士生田野调查资助申请表</w:t>
      </w:r>
    </w:p>
    <w:tbl>
      <w:tblPr>
        <w:tblStyle w:val="6"/>
        <w:tblW w:w="86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1458"/>
        <w:gridCol w:w="1540"/>
        <w:gridCol w:w="263"/>
        <w:gridCol w:w="974"/>
        <w:gridCol w:w="1271"/>
        <w:gridCol w:w="1344"/>
        <w:gridCol w:w="144"/>
      </w:tblGrid>
      <w:tr w14:paraId="26B82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488" w:hRule="atLeast"/>
        </w:trPr>
        <w:tc>
          <w:tcPr>
            <w:tcW w:w="1606" w:type="dxa"/>
            <w:vAlign w:val="center"/>
          </w:tcPr>
          <w:p w14:paraId="575212C1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458" w:type="dxa"/>
            <w:vAlign w:val="center"/>
          </w:tcPr>
          <w:p w14:paraId="34049A94">
            <w:pPr>
              <w:jc w:val="center"/>
            </w:pPr>
          </w:p>
        </w:tc>
        <w:tc>
          <w:tcPr>
            <w:tcW w:w="1540" w:type="dxa"/>
            <w:vAlign w:val="center"/>
          </w:tcPr>
          <w:p w14:paraId="759AABD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37" w:type="dxa"/>
            <w:gridSpan w:val="2"/>
            <w:vAlign w:val="center"/>
          </w:tcPr>
          <w:p w14:paraId="519812AB">
            <w:pPr>
              <w:jc w:val="center"/>
            </w:pPr>
          </w:p>
        </w:tc>
        <w:tc>
          <w:tcPr>
            <w:tcW w:w="1271" w:type="dxa"/>
            <w:vAlign w:val="center"/>
          </w:tcPr>
          <w:p w14:paraId="7D23DF3C">
            <w:pPr>
              <w:jc w:val="center"/>
            </w:pPr>
            <w:r>
              <w:rPr>
                <w:rFonts w:hint="eastAsia"/>
              </w:rPr>
              <w:t>导师组</w:t>
            </w:r>
          </w:p>
        </w:tc>
        <w:tc>
          <w:tcPr>
            <w:tcW w:w="1344" w:type="dxa"/>
            <w:vAlign w:val="center"/>
          </w:tcPr>
          <w:p w14:paraId="4EF4D59B">
            <w:pPr>
              <w:jc w:val="center"/>
              <w:rPr>
                <w:sz w:val="20"/>
                <w:szCs w:val="22"/>
              </w:rPr>
            </w:pPr>
          </w:p>
        </w:tc>
      </w:tr>
      <w:tr w14:paraId="3F4FE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551" w:hRule="atLeast"/>
        </w:trPr>
        <w:tc>
          <w:tcPr>
            <w:tcW w:w="1606" w:type="dxa"/>
            <w:vAlign w:val="center"/>
          </w:tcPr>
          <w:p w14:paraId="51D8DC7E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458" w:type="dxa"/>
            <w:vAlign w:val="center"/>
          </w:tcPr>
          <w:p w14:paraId="50512D7B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3A72689A">
            <w:pPr>
              <w:jc w:val="center"/>
            </w:pPr>
            <w:r>
              <w:rPr>
                <w:rFonts w:hint="eastAsia"/>
              </w:rPr>
              <w:t>培养类型</w:t>
            </w:r>
          </w:p>
        </w:tc>
        <w:tc>
          <w:tcPr>
            <w:tcW w:w="3589" w:type="dxa"/>
            <w:gridSpan w:val="3"/>
            <w:vAlign w:val="center"/>
          </w:tcPr>
          <w:p w14:paraId="3C4C9E51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普博</w:t>
            </w:r>
            <w:r>
              <w:rPr>
                <w:rFonts w:hint="eastAsia"/>
                <w:sz w:val="20"/>
                <w:szCs w:val="22"/>
              </w:rPr>
              <w:sym w:font="Wingdings 2" w:char="00A3"/>
            </w:r>
            <w:r>
              <w:rPr>
                <w:rFonts w:hint="eastAsia"/>
                <w:sz w:val="20"/>
                <w:szCs w:val="22"/>
              </w:rPr>
              <w:t xml:space="preserve">  硕博连读</w:t>
            </w:r>
            <w:r>
              <w:rPr>
                <w:rFonts w:hint="eastAsia"/>
                <w:sz w:val="20"/>
                <w:szCs w:val="22"/>
              </w:rPr>
              <w:sym w:font="Wingdings 2" w:char="00A3"/>
            </w:r>
            <w:r>
              <w:rPr>
                <w:rFonts w:hint="eastAsia"/>
                <w:sz w:val="20"/>
                <w:szCs w:val="22"/>
              </w:rPr>
              <w:t xml:space="preserve"> 直博</w:t>
            </w:r>
            <w:r>
              <w:rPr>
                <w:rFonts w:hint="eastAsia"/>
                <w:sz w:val="20"/>
                <w:szCs w:val="22"/>
              </w:rPr>
              <w:sym w:font="Wingdings 2" w:char="00A3"/>
            </w:r>
          </w:p>
        </w:tc>
      </w:tr>
      <w:tr w14:paraId="571CA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669" w:hRule="atLeast"/>
        </w:trPr>
        <w:tc>
          <w:tcPr>
            <w:tcW w:w="1606" w:type="dxa"/>
            <w:vAlign w:val="center"/>
          </w:tcPr>
          <w:p w14:paraId="4EE4F761">
            <w:pPr>
              <w:jc w:val="center"/>
            </w:pPr>
            <w:r>
              <w:rPr>
                <w:rFonts w:hint="eastAsia"/>
              </w:rPr>
              <w:t>学位论文</w:t>
            </w:r>
          </w:p>
          <w:p w14:paraId="5AC17094">
            <w:pPr>
              <w:jc w:val="center"/>
            </w:pPr>
            <w:r>
              <w:rPr>
                <w:rFonts w:hint="eastAsia"/>
              </w:rPr>
              <w:t>是否已开题</w:t>
            </w:r>
          </w:p>
        </w:tc>
        <w:tc>
          <w:tcPr>
            <w:tcW w:w="1458" w:type="dxa"/>
            <w:vAlign w:val="center"/>
          </w:tcPr>
          <w:p w14:paraId="68B8BA8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3616232F">
            <w:pPr>
              <w:jc w:val="center"/>
            </w:pPr>
            <w:r>
              <w:rPr>
                <w:rFonts w:hint="eastAsia"/>
              </w:rPr>
              <w:t>研究主题</w:t>
            </w:r>
          </w:p>
        </w:tc>
        <w:tc>
          <w:tcPr>
            <w:tcW w:w="3589" w:type="dxa"/>
            <w:gridSpan w:val="3"/>
            <w:vAlign w:val="center"/>
          </w:tcPr>
          <w:p w14:paraId="01A8B0DF">
            <w:pPr>
              <w:jc w:val="center"/>
              <w:rPr>
                <w:sz w:val="20"/>
                <w:szCs w:val="22"/>
              </w:rPr>
            </w:pPr>
          </w:p>
        </w:tc>
      </w:tr>
      <w:tr w14:paraId="1E89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551" w:hRule="atLeast"/>
        </w:trPr>
        <w:tc>
          <w:tcPr>
            <w:tcW w:w="8456" w:type="dxa"/>
            <w:gridSpan w:val="7"/>
            <w:vAlign w:val="center"/>
          </w:tcPr>
          <w:p w14:paraId="7BEE687A">
            <w:pPr>
              <w:jc w:val="left"/>
              <w:rPr>
                <w:sz w:val="20"/>
                <w:szCs w:val="22"/>
              </w:rPr>
            </w:pPr>
            <w:r>
              <w:rPr>
                <w:rFonts w:hint="eastAsia"/>
                <w:b/>
                <w:bCs/>
              </w:rPr>
              <w:t>一、经费预算（不超过10,000元）</w:t>
            </w:r>
          </w:p>
        </w:tc>
      </w:tr>
      <w:tr w14:paraId="25254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551" w:hRule="atLeast"/>
        </w:trPr>
        <w:tc>
          <w:tcPr>
            <w:tcW w:w="1606" w:type="dxa"/>
            <w:vAlign w:val="center"/>
          </w:tcPr>
          <w:p w14:paraId="1C3D588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预算总额</w:t>
            </w:r>
          </w:p>
        </w:tc>
        <w:tc>
          <w:tcPr>
            <w:tcW w:w="1458" w:type="dxa"/>
            <w:vAlign w:val="center"/>
          </w:tcPr>
          <w:p w14:paraId="3AD4DF24">
            <w:pPr>
              <w:jc w:val="center"/>
              <w:rPr>
                <w:b/>
                <w:bCs/>
                <w:sz w:val="20"/>
                <w:szCs w:val="22"/>
              </w:rPr>
            </w:pPr>
          </w:p>
        </w:tc>
        <w:tc>
          <w:tcPr>
            <w:tcW w:w="1803" w:type="dxa"/>
            <w:gridSpan w:val="2"/>
            <w:vAlign w:val="center"/>
          </w:tcPr>
          <w:p w14:paraId="357FC9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使用时间</w:t>
            </w:r>
          </w:p>
        </w:tc>
        <w:tc>
          <w:tcPr>
            <w:tcW w:w="3589" w:type="dxa"/>
            <w:gridSpan w:val="3"/>
            <w:vAlign w:val="center"/>
          </w:tcPr>
          <w:p w14:paraId="5F2E3100">
            <w:pPr>
              <w:ind w:firstLine="630" w:firstLineChars="300"/>
              <w:jc w:val="center"/>
            </w:pPr>
            <w:r>
              <w:rPr>
                <w:rFonts w:hint="eastAsia"/>
              </w:rPr>
              <w:t>年 月 日至   年 月 日</w:t>
            </w:r>
          </w:p>
          <w:p w14:paraId="346B62C2">
            <w:pPr>
              <w:rPr>
                <w:sz w:val="20"/>
                <w:szCs w:val="22"/>
              </w:rPr>
            </w:pPr>
            <w:r>
              <w:rPr>
                <w:rFonts w:hint="eastAsia"/>
                <w:color w:val="FF0000"/>
                <w:sz w:val="20"/>
                <w:szCs w:val="22"/>
              </w:rPr>
              <w:t>（经费有效期至202</w:t>
            </w:r>
            <w:r>
              <w:rPr>
                <w:rFonts w:hint="eastAsia"/>
                <w:color w:val="FF0000"/>
                <w:sz w:val="20"/>
                <w:szCs w:val="22"/>
                <w:lang w:val="en-US" w:eastAsia="zh-CN"/>
              </w:rPr>
              <w:t>6</w:t>
            </w:r>
            <w:r>
              <w:rPr>
                <w:rFonts w:hint="eastAsia"/>
                <w:color w:val="FF0000"/>
                <w:sz w:val="20"/>
                <w:szCs w:val="22"/>
              </w:rPr>
              <w:t>年11月30日）</w:t>
            </w:r>
          </w:p>
        </w:tc>
      </w:tr>
      <w:tr w14:paraId="0F60B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551" w:hRule="atLeast"/>
        </w:trPr>
        <w:tc>
          <w:tcPr>
            <w:tcW w:w="1606" w:type="dxa"/>
            <w:vAlign w:val="center"/>
          </w:tcPr>
          <w:p w14:paraId="09E9DF2A">
            <w:pPr>
              <w:jc w:val="center"/>
              <w:rPr>
                <w:b/>
                <w:bCs/>
                <w:sz w:val="20"/>
                <w:szCs w:val="22"/>
              </w:rPr>
            </w:pPr>
            <w:r>
              <w:rPr>
                <w:rFonts w:hint="eastAsia"/>
                <w:b/>
                <w:bCs/>
              </w:rPr>
              <w:t>预算项目</w:t>
            </w:r>
          </w:p>
        </w:tc>
        <w:tc>
          <w:tcPr>
            <w:tcW w:w="1458" w:type="dxa"/>
            <w:vAlign w:val="center"/>
          </w:tcPr>
          <w:p w14:paraId="5BE836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金额</w:t>
            </w:r>
          </w:p>
        </w:tc>
        <w:tc>
          <w:tcPr>
            <w:tcW w:w="4048" w:type="dxa"/>
            <w:gridSpan w:val="4"/>
            <w:vAlign w:val="center"/>
          </w:tcPr>
          <w:p w14:paraId="6CBC047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详细列支</w:t>
            </w:r>
          </w:p>
        </w:tc>
        <w:tc>
          <w:tcPr>
            <w:tcW w:w="1344" w:type="dxa"/>
            <w:vAlign w:val="center"/>
          </w:tcPr>
          <w:p w14:paraId="41B8647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 w14:paraId="3926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751" w:hRule="atLeast"/>
        </w:trPr>
        <w:tc>
          <w:tcPr>
            <w:tcW w:w="1606" w:type="dxa"/>
            <w:vAlign w:val="center"/>
          </w:tcPr>
          <w:p w14:paraId="78126EBB">
            <w:pPr>
              <w:jc w:val="center"/>
              <w:rPr>
                <w:sz w:val="20"/>
                <w:szCs w:val="22"/>
              </w:rPr>
            </w:pPr>
            <w:r>
              <w:rPr>
                <w:rFonts w:hint="eastAsia"/>
              </w:rPr>
              <w:t>差旅费</w:t>
            </w:r>
          </w:p>
        </w:tc>
        <w:tc>
          <w:tcPr>
            <w:tcW w:w="1458" w:type="dxa"/>
            <w:vAlign w:val="center"/>
          </w:tcPr>
          <w:p w14:paraId="3FBCC618"/>
        </w:tc>
        <w:tc>
          <w:tcPr>
            <w:tcW w:w="4048" w:type="dxa"/>
            <w:gridSpan w:val="4"/>
            <w:vAlign w:val="center"/>
          </w:tcPr>
          <w:p w14:paraId="1D6ADC12"/>
        </w:tc>
        <w:tc>
          <w:tcPr>
            <w:tcW w:w="1344" w:type="dxa"/>
            <w:vAlign w:val="center"/>
          </w:tcPr>
          <w:p w14:paraId="2B96F1C4">
            <w:pPr>
              <w:jc w:val="left"/>
              <w:rPr>
                <w:sz w:val="22"/>
                <w:szCs w:val="28"/>
              </w:rPr>
            </w:pPr>
            <w:r>
              <w:rPr>
                <w:rFonts w:hint="eastAsia"/>
                <w:sz w:val="15"/>
                <w:szCs w:val="18"/>
              </w:rPr>
              <w:t>国内差旅，含住宿、交通、食补等</w:t>
            </w:r>
          </w:p>
        </w:tc>
      </w:tr>
      <w:tr w14:paraId="5AB07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669" w:hRule="atLeast"/>
        </w:trPr>
        <w:tc>
          <w:tcPr>
            <w:tcW w:w="1606" w:type="dxa"/>
            <w:vAlign w:val="center"/>
          </w:tcPr>
          <w:p w14:paraId="463899EE">
            <w:pPr>
              <w:jc w:val="center"/>
            </w:pPr>
            <w:r>
              <w:rPr>
                <w:rFonts w:hint="eastAsia"/>
              </w:rPr>
              <w:t>材料费</w:t>
            </w:r>
          </w:p>
        </w:tc>
        <w:tc>
          <w:tcPr>
            <w:tcW w:w="1458" w:type="dxa"/>
            <w:vAlign w:val="center"/>
          </w:tcPr>
          <w:p w14:paraId="42D5F190"/>
        </w:tc>
        <w:tc>
          <w:tcPr>
            <w:tcW w:w="4048" w:type="dxa"/>
            <w:gridSpan w:val="4"/>
            <w:vAlign w:val="center"/>
          </w:tcPr>
          <w:p w14:paraId="7A149E05"/>
        </w:tc>
        <w:tc>
          <w:tcPr>
            <w:tcW w:w="1344" w:type="dxa"/>
            <w:vAlign w:val="center"/>
          </w:tcPr>
          <w:p w14:paraId="7A130B40">
            <w:pPr>
              <w:jc w:val="left"/>
            </w:pPr>
            <w:r>
              <w:rPr>
                <w:rFonts w:hint="eastAsia"/>
                <w:sz w:val="15"/>
                <w:szCs w:val="18"/>
              </w:rPr>
              <w:t>相关材料费、图书资料费等</w:t>
            </w:r>
          </w:p>
        </w:tc>
      </w:tr>
      <w:tr w14:paraId="00312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729" w:hRule="atLeast"/>
        </w:trPr>
        <w:tc>
          <w:tcPr>
            <w:tcW w:w="1606" w:type="dxa"/>
            <w:vAlign w:val="center"/>
          </w:tcPr>
          <w:p w14:paraId="7E321CC9">
            <w:pPr>
              <w:jc w:val="center"/>
            </w:pPr>
            <w:r>
              <w:rPr>
                <w:rFonts w:hint="eastAsia"/>
              </w:rPr>
              <w:t>邮电费</w:t>
            </w:r>
          </w:p>
        </w:tc>
        <w:tc>
          <w:tcPr>
            <w:tcW w:w="1458" w:type="dxa"/>
            <w:vAlign w:val="center"/>
          </w:tcPr>
          <w:p w14:paraId="6810B781"/>
        </w:tc>
        <w:tc>
          <w:tcPr>
            <w:tcW w:w="4048" w:type="dxa"/>
            <w:gridSpan w:val="4"/>
            <w:vAlign w:val="center"/>
          </w:tcPr>
          <w:p w14:paraId="35C8CBAA"/>
        </w:tc>
        <w:tc>
          <w:tcPr>
            <w:tcW w:w="1344" w:type="dxa"/>
            <w:vAlign w:val="center"/>
          </w:tcPr>
          <w:p w14:paraId="7C9007A5">
            <w:pPr>
              <w:jc w:val="left"/>
            </w:pPr>
            <w:r>
              <w:rPr>
                <w:rFonts w:hint="eastAsia"/>
                <w:sz w:val="15"/>
                <w:szCs w:val="18"/>
              </w:rPr>
              <w:t>邮寄费、检索费等</w:t>
            </w:r>
          </w:p>
        </w:tc>
      </w:tr>
      <w:tr w14:paraId="2E2AB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696" w:hRule="atLeast"/>
        </w:trPr>
        <w:tc>
          <w:tcPr>
            <w:tcW w:w="1606" w:type="dxa"/>
            <w:vAlign w:val="center"/>
          </w:tcPr>
          <w:p w14:paraId="79ECFBFE">
            <w:pPr>
              <w:jc w:val="center"/>
            </w:pPr>
            <w:r>
              <w:rPr>
                <w:rFonts w:hint="eastAsia"/>
              </w:rPr>
              <w:t>印刷费</w:t>
            </w:r>
          </w:p>
        </w:tc>
        <w:tc>
          <w:tcPr>
            <w:tcW w:w="1458" w:type="dxa"/>
            <w:vAlign w:val="center"/>
          </w:tcPr>
          <w:p w14:paraId="33281E91"/>
        </w:tc>
        <w:tc>
          <w:tcPr>
            <w:tcW w:w="4048" w:type="dxa"/>
            <w:gridSpan w:val="4"/>
            <w:vAlign w:val="center"/>
          </w:tcPr>
          <w:p w14:paraId="3A9AB526"/>
        </w:tc>
        <w:tc>
          <w:tcPr>
            <w:tcW w:w="1344" w:type="dxa"/>
            <w:vAlign w:val="center"/>
          </w:tcPr>
          <w:p w14:paraId="09903AD3">
            <w:pPr>
              <w:jc w:val="left"/>
              <w:rPr>
                <w:sz w:val="15"/>
                <w:szCs w:val="18"/>
              </w:rPr>
            </w:pPr>
            <w:r>
              <w:rPr>
                <w:rFonts w:hint="eastAsia"/>
                <w:sz w:val="15"/>
                <w:szCs w:val="18"/>
              </w:rPr>
              <w:t>资料印刷等</w:t>
            </w:r>
          </w:p>
        </w:tc>
      </w:tr>
      <w:tr w14:paraId="15716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4" w:type="dxa"/>
          <w:trHeight w:val="5371" w:hRule="atLeast"/>
        </w:trPr>
        <w:tc>
          <w:tcPr>
            <w:tcW w:w="8456" w:type="dxa"/>
            <w:gridSpan w:val="7"/>
          </w:tcPr>
          <w:p w14:paraId="0FF65684">
            <w:pPr>
              <w:numPr>
                <w:ilvl w:val="0"/>
                <w:numId w:val="1"/>
              </w:num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田野调查计划（含本年度进行中）</w:t>
            </w:r>
          </w:p>
          <w:p w14:paraId="5BE6673B">
            <w:p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请按照如下要求认真填写研究计划。敷衍空泛、没有可行性、违背伦理的研究计划将导致资助申请被拒。</w:t>
            </w:r>
          </w:p>
          <w:p w14:paraId="60A5E219">
            <w:pPr>
              <w:pStyle w:val="9"/>
              <w:numPr>
                <w:ilvl w:val="0"/>
                <w:numId w:val="2"/>
              </w:numPr>
              <w:jc w:val="left"/>
            </w:pPr>
            <w:r>
              <w:t>简述研究进展</w:t>
            </w:r>
            <w:r>
              <w:rPr>
                <w:rFonts w:hint="eastAsia"/>
              </w:rPr>
              <w:t>。</w:t>
            </w:r>
            <w:r>
              <w:t>报告目前已经搜集的资料有哪些。</w:t>
            </w:r>
          </w:p>
          <w:p w14:paraId="40FB68F3">
            <w:pPr>
              <w:pStyle w:val="9"/>
              <w:numPr>
                <w:ilvl w:val="0"/>
                <w:numId w:val="2"/>
              </w:numPr>
              <w:jc w:val="left"/>
            </w:pPr>
            <w:r>
              <w:t>尚未搜集的资料中，有哪些是网络、</w:t>
            </w:r>
            <w:r>
              <w:rPr>
                <w:rFonts w:hint="eastAsia"/>
              </w:rPr>
              <w:t>浙大</w:t>
            </w:r>
            <w:r>
              <w:t>图书馆</w:t>
            </w:r>
            <w:r>
              <w:rPr>
                <w:rFonts w:hint="eastAsia"/>
              </w:rPr>
              <w:t>、</w:t>
            </w:r>
            <w:r>
              <w:t>杭州本地档案馆</w:t>
            </w:r>
            <w:r>
              <w:rPr>
                <w:rFonts w:hint="eastAsia"/>
              </w:rPr>
              <w:t>等渠道</w:t>
            </w:r>
            <w:r>
              <w:t>能够获取的？</w:t>
            </w:r>
            <w:r>
              <w:rPr>
                <w:rFonts w:hint="eastAsia"/>
              </w:rPr>
              <w:t>哪些</w:t>
            </w:r>
            <w:bookmarkStart w:id="0" w:name="_GoBack"/>
            <w:bookmarkEnd w:id="0"/>
            <w:r>
              <w:rPr>
                <w:rFonts w:hint="eastAsia"/>
              </w:rPr>
              <w:t>调查可以在杭州本地完成？</w:t>
            </w:r>
          </w:p>
          <w:p w14:paraId="5B6C3B38">
            <w:pPr>
              <w:pStyle w:val="9"/>
              <w:numPr>
                <w:ilvl w:val="0"/>
                <w:numId w:val="2"/>
              </w:numPr>
              <w:jc w:val="left"/>
            </w:pPr>
            <w:r>
              <w:t>根据研究计划，还需要</w:t>
            </w:r>
            <w:r>
              <w:rPr>
                <w:rFonts w:hint="eastAsia"/>
              </w:rPr>
              <w:t>何时</w:t>
            </w:r>
            <w:r>
              <w:t>去</w:t>
            </w:r>
            <w:r>
              <w:rPr>
                <w:rFonts w:hint="eastAsia"/>
              </w:rPr>
              <w:t>何地？</w:t>
            </w:r>
            <w:r>
              <w:t>分别停留多久？</w:t>
            </w:r>
          </w:p>
          <w:p w14:paraId="7794AC92">
            <w:pPr>
              <w:pStyle w:val="9"/>
              <w:numPr>
                <w:ilvl w:val="0"/>
                <w:numId w:val="2"/>
              </w:numPr>
              <w:jc w:val="left"/>
            </w:pPr>
            <w:r>
              <w:t>田野</w:t>
            </w:r>
            <w:r>
              <w:rPr>
                <w:rFonts w:hint="eastAsia"/>
              </w:rPr>
              <w:t>调查起止时间。</w:t>
            </w:r>
          </w:p>
          <w:p w14:paraId="18F17282">
            <w:pPr>
              <w:pStyle w:val="9"/>
              <w:numPr>
                <w:ilvl w:val="0"/>
                <w:numId w:val="2"/>
              </w:numPr>
              <w:jc w:val="left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</w:rPr>
              <w:t>可能影响资料搜集的风险。</w:t>
            </w:r>
          </w:p>
        </w:tc>
      </w:tr>
      <w:tr w14:paraId="4B5B9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5" w:hRule="atLeast"/>
        </w:trPr>
        <w:tc>
          <w:tcPr>
            <w:tcW w:w="8600" w:type="dxa"/>
            <w:gridSpan w:val="8"/>
          </w:tcPr>
          <w:p w14:paraId="41233D59">
            <w:pPr>
              <w:rPr>
                <w:sz w:val="22"/>
                <w:szCs w:val="28"/>
              </w:rPr>
            </w:pPr>
          </w:p>
          <w:p w14:paraId="27266BCA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三、研究伦理</w:t>
            </w:r>
          </w:p>
          <w:p w14:paraId="15AF6C13">
            <w:pPr>
              <w:ind w:firstLine="422" w:firstLineChars="200"/>
              <w:jc w:val="left"/>
            </w:pPr>
            <w:r>
              <w:rPr>
                <w:rFonts w:hint="eastAsia"/>
                <w:b/>
                <w:bCs/>
              </w:rPr>
              <w:t>田野工作者应该致力于保护被访问/观察对象的权力、利益以及隐私，尽力降低研究对于被访人或者社群/区的侵扰。请提供一份简要说明，阐述如何对被调查群体进行伦理保护。说明必须回答以下问题：</w:t>
            </w:r>
          </w:p>
          <w:p w14:paraId="2917089C">
            <w:pPr>
              <w:pStyle w:val="9"/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是否为被研究群体提供口头/书面知情同意书？</w:t>
            </w:r>
          </w:p>
          <w:p w14:paraId="3B530E11">
            <w:pPr>
              <w:pStyle w:val="9"/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将采取何种手段保护、尊重研究对象的隐私（e.g., 在匿名方式、录音方式上作何设计）？</w:t>
            </w:r>
          </w:p>
          <w:p w14:paraId="66AC0A65">
            <w:pPr>
              <w:pStyle w:val="9"/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计划如何降低对被研究群体/社区的干扰？</w:t>
            </w:r>
          </w:p>
          <w:p w14:paraId="5B15A95D">
            <w:pPr>
              <w:ind w:firstLine="420" w:firstLineChars="200"/>
              <w:rPr>
                <w:sz w:val="22"/>
                <w:szCs w:val="28"/>
              </w:rPr>
            </w:pPr>
            <w:r>
              <w:rPr>
                <w:rFonts w:hint="eastAsia"/>
              </w:rPr>
              <w:t>如果上述问题不适用于你的研究，请简要说明不适用的理由。</w:t>
            </w:r>
          </w:p>
          <w:p w14:paraId="06F21924">
            <w:pPr>
              <w:rPr>
                <w:sz w:val="22"/>
                <w:szCs w:val="28"/>
              </w:rPr>
            </w:pPr>
          </w:p>
          <w:p w14:paraId="1CADE396">
            <w:pPr>
              <w:jc w:val="both"/>
              <w:rPr>
                <w:rFonts w:hint="eastAsia"/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           </w:t>
            </w:r>
          </w:p>
          <w:p w14:paraId="0797A86D">
            <w:pPr>
              <w:jc w:val="both"/>
              <w:rPr>
                <w:rFonts w:hint="eastAsia"/>
                <w:sz w:val="22"/>
                <w:szCs w:val="28"/>
              </w:rPr>
            </w:pPr>
          </w:p>
          <w:p w14:paraId="70FF015E">
            <w:pPr>
              <w:jc w:val="both"/>
              <w:rPr>
                <w:rFonts w:hint="eastAsia"/>
                <w:sz w:val="22"/>
                <w:szCs w:val="28"/>
              </w:rPr>
            </w:pPr>
          </w:p>
          <w:p w14:paraId="20C9868E">
            <w:pPr>
              <w:jc w:val="both"/>
              <w:rPr>
                <w:rFonts w:hint="eastAsia"/>
                <w:sz w:val="22"/>
                <w:szCs w:val="28"/>
              </w:rPr>
            </w:pPr>
          </w:p>
          <w:p w14:paraId="2D42557C">
            <w:pPr>
              <w:jc w:val="both"/>
              <w:rPr>
                <w:rFonts w:hint="eastAsia"/>
                <w:sz w:val="22"/>
                <w:szCs w:val="28"/>
              </w:rPr>
            </w:pPr>
          </w:p>
          <w:p w14:paraId="55FDA895">
            <w:pPr>
              <w:jc w:val="both"/>
              <w:rPr>
                <w:rFonts w:hint="eastAsia"/>
                <w:sz w:val="22"/>
                <w:szCs w:val="28"/>
              </w:rPr>
            </w:pPr>
          </w:p>
          <w:p w14:paraId="3ABFD2CA">
            <w:pPr>
              <w:jc w:val="both"/>
              <w:rPr>
                <w:rFonts w:hint="eastAsia"/>
                <w:sz w:val="22"/>
                <w:szCs w:val="28"/>
              </w:rPr>
            </w:pPr>
          </w:p>
          <w:p w14:paraId="0D4D9BD2">
            <w:pPr>
              <w:jc w:val="both"/>
              <w:rPr>
                <w:rFonts w:hint="eastAsia"/>
                <w:sz w:val="22"/>
                <w:szCs w:val="28"/>
              </w:rPr>
            </w:pPr>
          </w:p>
          <w:p w14:paraId="4ABD9B27">
            <w:pPr>
              <w:jc w:val="both"/>
              <w:rPr>
                <w:rFonts w:hint="eastAsia"/>
                <w:sz w:val="22"/>
                <w:szCs w:val="28"/>
              </w:rPr>
            </w:pPr>
          </w:p>
          <w:p w14:paraId="5C0D81FB">
            <w:pPr>
              <w:jc w:val="both"/>
              <w:rPr>
                <w:rFonts w:hint="eastAsia"/>
                <w:sz w:val="22"/>
                <w:szCs w:val="28"/>
              </w:rPr>
            </w:pPr>
          </w:p>
          <w:p w14:paraId="03776EAA">
            <w:pPr>
              <w:jc w:val="both"/>
              <w:rPr>
                <w:rFonts w:hint="eastAsia"/>
                <w:sz w:val="22"/>
                <w:szCs w:val="28"/>
              </w:rPr>
            </w:pPr>
          </w:p>
          <w:p w14:paraId="067E815F">
            <w:pPr>
              <w:jc w:val="both"/>
              <w:rPr>
                <w:rFonts w:hint="eastAsia"/>
                <w:sz w:val="22"/>
                <w:szCs w:val="28"/>
              </w:rPr>
            </w:pPr>
          </w:p>
          <w:p w14:paraId="6610DCCB">
            <w:pPr>
              <w:jc w:val="both"/>
              <w:rPr>
                <w:rFonts w:hint="eastAsia"/>
                <w:sz w:val="22"/>
                <w:szCs w:val="28"/>
              </w:rPr>
            </w:pPr>
          </w:p>
          <w:p w14:paraId="725E895F">
            <w:pPr>
              <w:jc w:val="both"/>
              <w:rPr>
                <w:rFonts w:hint="eastAsia"/>
                <w:sz w:val="22"/>
                <w:szCs w:val="28"/>
              </w:rPr>
            </w:pPr>
          </w:p>
          <w:p w14:paraId="7864E1E9">
            <w:pPr>
              <w:jc w:val="center"/>
              <w:rPr>
                <w:sz w:val="22"/>
                <w:szCs w:val="28"/>
              </w:rPr>
            </w:pPr>
          </w:p>
          <w:p w14:paraId="54EFAEA7">
            <w:pPr>
              <w:jc w:val="center"/>
              <w:rPr>
                <w:sz w:val="22"/>
                <w:szCs w:val="28"/>
              </w:rPr>
            </w:pPr>
          </w:p>
          <w:p w14:paraId="4C9C7ADF">
            <w:pPr>
              <w:jc w:val="center"/>
              <w:rPr>
                <w:sz w:val="22"/>
                <w:szCs w:val="28"/>
              </w:rPr>
            </w:pPr>
          </w:p>
          <w:p w14:paraId="641D7D60">
            <w:pPr>
              <w:jc w:val="center"/>
              <w:rPr>
                <w:sz w:val="22"/>
                <w:szCs w:val="28"/>
              </w:rPr>
            </w:pPr>
          </w:p>
          <w:p w14:paraId="2F0790EF">
            <w:pPr>
              <w:jc w:val="center"/>
              <w:rPr>
                <w:sz w:val="22"/>
                <w:szCs w:val="28"/>
              </w:rPr>
            </w:pPr>
          </w:p>
          <w:p w14:paraId="447344C0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              申请人签名：</w:t>
            </w:r>
          </w:p>
          <w:p w14:paraId="14AF41CB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 xml:space="preserve">                                    </w:t>
            </w:r>
            <w:r>
              <w:rPr>
                <w:rFonts w:hint="eastAsia"/>
                <w:sz w:val="22"/>
                <w:szCs w:val="28"/>
              </w:rPr>
              <w:t xml:space="preserve">     </w:t>
            </w:r>
          </w:p>
          <w:p w14:paraId="7FC97E8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                                        年   月   日</w:t>
            </w:r>
          </w:p>
        </w:tc>
      </w:tr>
      <w:tr w14:paraId="6C9C3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6" w:hRule="atLeast"/>
        </w:trPr>
        <w:tc>
          <w:tcPr>
            <w:tcW w:w="8600" w:type="dxa"/>
            <w:gridSpan w:val="8"/>
          </w:tcPr>
          <w:p w14:paraId="168E85B4">
            <w:pPr>
              <w:rPr>
                <w:b/>
                <w:bCs/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>四、委员会审核意见</w:t>
            </w:r>
          </w:p>
          <w:p w14:paraId="04538A82">
            <w:pPr>
              <w:rPr>
                <w:b/>
                <w:bCs/>
                <w:sz w:val="22"/>
                <w:szCs w:val="28"/>
              </w:rPr>
            </w:pPr>
          </w:p>
          <w:p w14:paraId="2A7BAAA4">
            <w:pPr>
              <w:rPr>
                <w:b/>
                <w:bCs/>
                <w:sz w:val="22"/>
                <w:szCs w:val="28"/>
              </w:rPr>
            </w:pPr>
          </w:p>
          <w:p w14:paraId="08811E5E">
            <w:pPr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>同意</w:t>
            </w:r>
            <w:r>
              <w:rPr>
                <w:rFonts w:hint="eastAsia"/>
                <w:sz w:val="20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8"/>
              </w:rPr>
              <w:t>不同意</w:t>
            </w:r>
            <w:r>
              <w:rPr>
                <w:rFonts w:hint="eastAsia"/>
                <w:sz w:val="20"/>
                <w:szCs w:val="22"/>
              </w:rPr>
              <w:sym w:font="Wingdings 2" w:char="00A3"/>
            </w:r>
            <w:r>
              <w:rPr>
                <w:rFonts w:hint="eastAsia"/>
                <w:sz w:val="22"/>
                <w:szCs w:val="28"/>
              </w:rPr>
              <w:t>给予</w:t>
            </w:r>
            <w:r>
              <w:rPr>
                <w:rFonts w:hint="eastAsia"/>
                <w:sz w:val="22"/>
                <w:szCs w:val="28"/>
                <w:u w:val="single"/>
              </w:rPr>
              <w:t xml:space="preserve">      </w:t>
            </w:r>
            <w:r>
              <w:rPr>
                <w:rFonts w:hint="eastAsia"/>
                <w:sz w:val="22"/>
                <w:szCs w:val="28"/>
              </w:rPr>
              <w:t>元经费支持。</w:t>
            </w:r>
          </w:p>
          <w:p w14:paraId="25381197">
            <w:pPr>
              <w:rPr>
                <w:b/>
                <w:bCs/>
                <w:sz w:val="22"/>
                <w:szCs w:val="28"/>
              </w:rPr>
            </w:pPr>
          </w:p>
          <w:p w14:paraId="046DBD2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b/>
                <w:bCs/>
                <w:sz w:val="22"/>
                <w:szCs w:val="28"/>
              </w:rPr>
              <w:t xml:space="preserve">           </w:t>
            </w:r>
            <w:r>
              <w:rPr>
                <w:rFonts w:hint="eastAsia"/>
                <w:sz w:val="22"/>
                <w:szCs w:val="28"/>
              </w:rPr>
              <w:t xml:space="preserve">     负责人签名：</w:t>
            </w:r>
          </w:p>
          <w:p w14:paraId="00215EA5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                                 </w:t>
            </w:r>
          </w:p>
          <w:p w14:paraId="3787A553">
            <w:pPr>
              <w:jc w:val="center"/>
              <w:rPr>
                <w:sz w:val="22"/>
                <w:szCs w:val="28"/>
              </w:rPr>
            </w:pPr>
            <w:r>
              <w:rPr>
                <w:rFonts w:hint="eastAsia"/>
                <w:sz w:val="22"/>
                <w:szCs w:val="28"/>
              </w:rPr>
              <w:t xml:space="preserve">                                           年   月   日</w:t>
            </w:r>
          </w:p>
          <w:p w14:paraId="47BCBD60">
            <w:pPr>
              <w:rPr>
                <w:b/>
                <w:bCs/>
                <w:sz w:val="22"/>
                <w:szCs w:val="28"/>
              </w:rPr>
            </w:pPr>
          </w:p>
        </w:tc>
      </w:tr>
    </w:tbl>
    <w:p w14:paraId="76F87694">
      <w:pPr>
        <w:rPr>
          <w:sz w:val="22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9031AF"/>
    <w:multiLevelType w:val="singleLevel"/>
    <w:tmpl w:val="C69031A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6ED37EB"/>
    <w:multiLevelType w:val="singleLevel"/>
    <w:tmpl w:val="06ED37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ZTcyMmNkNGU3YTM0OTlhZDE3MDYyNTI3ZmQ2YmIifQ=="/>
  </w:docVars>
  <w:rsids>
    <w:rsidRoot w:val="00C61705"/>
    <w:rsid w:val="001B2E5B"/>
    <w:rsid w:val="002B224B"/>
    <w:rsid w:val="003D184F"/>
    <w:rsid w:val="003F46FB"/>
    <w:rsid w:val="005E53C1"/>
    <w:rsid w:val="00616D5A"/>
    <w:rsid w:val="00847B07"/>
    <w:rsid w:val="008B52D0"/>
    <w:rsid w:val="00902B6F"/>
    <w:rsid w:val="00AD5A4F"/>
    <w:rsid w:val="00C61705"/>
    <w:rsid w:val="00CE63A1"/>
    <w:rsid w:val="00D57381"/>
    <w:rsid w:val="00D9353E"/>
    <w:rsid w:val="00DE69F0"/>
    <w:rsid w:val="00F24D4E"/>
    <w:rsid w:val="00FA1794"/>
    <w:rsid w:val="050F7992"/>
    <w:rsid w:val="12B1193B"/>
    <w:rsid w:val="16A06EBD"/>
    <w:rsid w:val="1AB364C6"/>
    <w:rsid w:val="1BA529F5"/>
    <w:rsid w:val="1EB240FD"/>
    <w:rsid w:val="1F780D66"/>
    <w:rsid w:val="20363626"/>
    <w:rsid w:val="23827215"/>
    <w:rsid w:val="289E23E2"/>
    <w:rsid w:val="2E883BEE"/>
    <w:rsid w:val="311B068C"/>
    <w:rsid w:val="34967B08"/>
    <w:rsid w:val="3716081B"/>
    <w:rsid w:val="37396508"/>
    <w:rsid w:val="3B1562D1"/>
    <w:rsid w:val="3C6B76B9"/>
    <w:rsid w:val="3C7215E6"/>
    <w:rsid w:val="3E5C13DA"/>
    <w:rsid w:val="40AE22D7"/>
    <w:rsid w:val="419A253B"/>
    <w:rsid w:val="478267C8"/>
    <w:rsid w:val="49406BF2"/>
    <w:rsid w:val="49532B6F"/>
    <w:rsid w:val="4AD319B7"/>
    <w:rsid w:val="4B8C2842"/>
    <w:rsid w:val="4CF831DE"/>
    <w:rsid w:val="52A8207F"/>
    <w:rsid w:val="548C7FF2"/>
    <w:rsid w:val="5E9E3ED5"/>
    <w:rsid w:val="62D57FD3"/>
    <w:rsid w:val="676A215D"/>
    <w:rsid w:val="6DE413D7"/>
    <w:rsid w:val="6FDD174D"/>
    <w:rsid w:val="707F3654"/>
    <w:rsid w:val="7307347A"/>
    <w:rsid w:val="7F97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605</Characters>
  <Lines>7</Lines>
  <Paragraphs>1</Paragraphs>
  <TotalTime>34</TotalTime>
  <ScaleCrop>false</ScaleCrop>
  <LinksUpToDate>false</LinksUpToDate>
  <CharactersWithSpaces>840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wwx</dc:creator>
  <cp:lastModifiedBy>微信用户</cp:lastModifiedBy>
  <dcterms:modified xsi:type="dcterms:W3CDTF">2026-07-01T06:46:29Z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973932185E2F48B8B79A528881C517A6_13</vt:lpwstr>
  </property>
  <property fmtid="{D5CDD505-2E9C-101B-9397-08002B2CF9AE}" pid="4" name="GrammarlyDocumentId">
    <vt:lpwstr>1b5f7531a559f1edd9f02f10037ac822995f1b67684889aef686be66a6b6eed9</vt:lpwstr>
  </property>
  <property fmtid="{D5CDD505-2E9C-101B-9397-08002B2CF9AE}" pid="5" name="KSOTemplateDocerSaveRecord">
    <vt:lpwstr>eyJoZGlkIjoiYzNiZTcyMmNkNGU3YTM0OTlhZDE3MDYyNTI3ZmQ2YmIiLCJ1c2VySWQiOiIxMjIxNjc3MDEzIn0=</vt:lpwstr>
  </property>
</Properties>
</file>